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</w:pPr>
      <w:r>
        <w:rPr>
          <w:rFonts w:hint="eastAsia" w:ascii="Times New Roman" w:eastAsia="宋体"/>
          <w:sz w:val="14"/>
          <w:lang w:eastAsia="zh-CN"/>
        </w:rPr>
        <w:drawing>
          <wp:inline distT="0" distB="0" distL="114300" distR="114300">
            <wp:extent cx="1011555" cy="381635"/>
            <wp:effectExtent l="0" t="0" r="17145" b="18415"/>
            <wp:docPr id="5" name="图片 5" descr="微信图片_2020091712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00917120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0" w:lineRule="exact"/>
        <w:ind w:left="26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080125" cy="9525"/>
                <wp:effectExtent l="0" t="0" r="0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9525"/>
                          <a:chOff x="0" y="0"/>
                          <a:chExt cx="9575" cy="15"/>
                        </a:xfrm>
                      </wpg:grpSpPr>
                      <wps:wsp>
                        <wps:cNvPr id="2" name="直线 3"/>
                        <wps:cNvCnPr/>
                        <wps:spPr>
                          <a:xfrm>
                            <a:off x="0" y="7"/>
                            <a:ext cx="957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78.75pt;" coordsize="9575,15" o:gfxdata="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O/Ku2jUAAAAAwEAAA8AAAAAAAAAAQAg&#10;AAAAIgAAAGRycy9kb3ducmV2LnhtbFBLAQIUABQAAAAIAIdO4kAHVL/+SwIAAP4EAAAOAAAAAAAA&#10;AAEAIAAAACMBAABkcnMvZTJvRG9jLnhtbFBLBQYAAAAABgAGAFkBAADgBQAAAAA=&#10;">
                <o:lock v:ext="edit" aspectratio="f"/>
                <v:line id="直线 3" o:spid="_x0000_s1026" o:spt="20" style="position:absolute;left:0;top:7;height:0;width:9575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0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110490</wp:posOffset>
                </wp:positionV>
                <wp:extent cx="6191885" cy="61595"/>
                <wp:effectExtent l="0" t="0" r="0" b="14605"/>
                <wp:wrapTopAndBottom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15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51" h="97">
                              <a:moveTo>
                                <a:pt x="9750" y="25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9750" y="7"/>
                              </a:lnTo>
                              <a:lnTo>
                                <a:pt x="9750" y="25"/>
                              </a:lnTo>
                              <a:close/>
                              <a:moveTo>
                                <a:pt x="9750" y="97"/>
                              </a:moveTo>
                              <a:lnTo>
                                <a:pt x="0" y="90"/>
                              </a:lnTo>
                              <a:lnTo>
                                <a:pt x="0" y="36"/>
                              </a:lnTo>
                              <a:lnTo>
                                <a:pt x="9750" y="43"/>
                              </a:lnTo>
                              <a:lnTo>
                                <a:pt x="9750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9.2pt;margin-top:8.7pt;height:4.85pt;width:487.55pt;mso-position-horizontal-relative:page;mso-wrap-distance-bottom:0pt;mso-wrap-distance-top:0pt;z-index:-1024;mso-width-relative:page;mso-height-relative:page;" fillcolor="#B40000" filled="t" stroked="f" coordsize="9751,97" o:gfxdata="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NGXysdsAAAAKAQAADwAAAAAA&#10;AAABACAAAAAiAAAAZHJzL2Rvd25yZXYueG1sUEsBAhQAFAAAAAgAh07iQDQofXRJAgAAWQUAAA4A&#10;AAAAAAAAAQAgAAAAKgEAAGRycy9lMm9Eb2MueG1sUEsFBgAAAAAGAAYAWQEAAOUFAAAAAA==&#10;" path="m9750,25l0,18,0,0,9750,7,9750,25xm9750,97l0,90,0,36,9750,43,9750,97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119"/>
        <w:ind w:left="2169" w:right="0" w:firstLine="0"/>
        <w:jc w:val="left"/>
        <w:rPr>
          <w:rFonts w:hint="eastAsia" w:ascii="楷体" w:eastAsia="楷体"/>
          <w:sz w:val="18"/>
        </w:rPr>
      </w:pPr>
      <w:r>
        <w:rPr>
          <w:b/>
          <w:color w:val="CC0000"/>
          <w:sz w:val="32"/>
        </w:rPr>
        <w:t>《阿米巴标杆企业学习》报名回执</w:t>
      </w:r>
      <w:r>
        <w:rPr>
          <w:rFonts w:hint="eastAsia" w:ascii="楷体" w:eastAsia="楷体"/>
          <w:sz w:val="18"/>
        </w:rPr>
        <w:t>（此表复印有效）</w:t>
      </w:r>
    </w:p>
    <w:p>
      <w:pPr>
        <w:pStyle w:val="2"/>
        <w:spacing w:before="9"/>
        <w:rPr>
          <w:rFonts w:ascii="楷体"/>
          <w:sz w:val="25"/>
        </w:rPr>
      </w:pPr>
    </w:p>
    <w:tbl>
      <w:tblPr>
        <w:tblStyle w:val="3"/>
        <w:tblW w:w="9747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8"/>
        <w:gridCol w:w="750"/>
        <w:gridCol w:w="825"/>
        <w:gridCol w:w="720"/>
        <w:gridCol w:w="1251"/>
        <w:gridCol w:w="993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46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gridSpan w:val="2"/>
          </w:tcPr>
          <w:p>
            <w:pPr>
              <w:pStyle w:val="7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回传：</w:t>
            </w:r>
            <w:r>
              <w:rPr>
                <w:rFonts w:hint="eastAsia" w:ascii="宋体"/>
                <w:color w:val="000000"/>
                <w:szCs w:val="21"/>
              </w:rPr>
              <w:t>lupeiying@huadior.com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  <w:lang w:eastAsia="zh-CN"/>
              </w:rPr>
              <w:t>卢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主营产品</w:t>
            </w:r>
          </w:p>
        </w:tc>
        <w:tc>
          <w:tcPr>
            <w:tcW w:w="3363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7"/>
              <w:spacing w:before="170"/>
              <w:ind w:left="204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3827" w:type="dxa"/>
            <w:gridSpan w:val="2"/>
          </w:tcPr>
          <w:p>
            <w:pPr>
              <w:pStyle w:val="7"/>
              <w:tabs>
                <w:tab w:val="left" w:pos="947"/>
                <w:tab w:val="left" w:pos="2733"/>
              </w:tabs>
              <w:spacing w:before="170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）人；年产值(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参会人①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参会人②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参会人③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参会人④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参会人⑤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参会人⑥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参会人⑦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参会人⑧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参会人⑨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参会人⑩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spacing w:before="1"/>
        <w:rPr>
          <w:rFonts w:ascii="楷体"/>
          <w:sz w:val="38"/>
        </w:rPr>
      </w:pPr>
    </w:p>
    <w:p>
      <w:pPr>
        <w:pStyle w:val="2"/>
        <w:tabs>
          <w:tab w:val="left" w:pos="9403"/>
        </w:tabs>
        <w:ind w:left="268"/>
        <w:rPr>
          <w:rFonts w:ascii="Times New Roman" w:eastAsia="Times New Roman"/>
        </w:rPr>
      </w:pPr>
      <w:r>
        <w:t>管理改变中国</w:t>
      </w:r>
      <w:r>
        <w:tab/>
      </w:r>
      <w:r>
        <w:rPr>
          <w:rFonts w:ascii="Times New Roman" w:eastAsia="Times New Roman"/>
        </w:rPr>
        <w:t>4/4</w:t>
      </w:r>
    </w:p>
    <w:sectPr>
      <w:type w:val="continuous"/>
      <w:pgSz w:w="11910" w:h="16840"/>
      <w:pgMar w:top="880" w:right="9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07025"/>
    <w:rsid w:val="39F765C8"/>
    <w:rsid w:val="6967623A"/>
    <w:rsid w:val="77DF3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2018-12-13T03:24:00Z</dcterms:created>
  <dc:creator>SZ-3A</dc:creator>
  <cp:lastModifiedBy>Haricot</cp:lastModifiedBy>
  <dcterms:modified xsi:type="dcterms:W3CDTF">2021-01-29T03:25:56Z</dcterms:modified>
  <dc:title>辅导总体方案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2052-11.1.0.10314</vt:lpwstr>
  </property>
</Properties>
</file>